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64"/>
        <w:gridCol w:w="2792"/>
        <w:gridCol w:w="5316"/>
      </w:tblGrid>
      <w:tr w:rsidR="007F6ADC" w:rsidRPr="00D237B2" w14:paraId="4BEB61BA" w14:textId="77777777" w:rsidTr="007F6ADC">
        <w:trPr>
          <w:trHeight w:val="59"/>
        </w:trPr>
        <w:tc>
          <w:tcPr>
            <w:tcW w:w="1569" w:type="dxa"/>
          </w:tcPr>
          <w:p w14:paraId="56F39814" w14:textId="77777777" w:rsidR="007F6ADC" w:rsidRPr="00D237B2" w:rsidRDefault="007F6ADC" w:rsidP="00663541"/>
        </w:tc>
        <w:tc>
          <w:tcPr>
            <w:tcW w:w="4884" w:type="dxa"/>
          </w:tcPr>
          <w:p w14:paraId="5A1E1E38" w14:textId="77777777" w:rsidR="007F6ADC" w:rsidRDefault="007F6ADC" w:rsidP="007F6ADC">
            <w:pPr>
              <w:rPr>
                <w:rFonts w:ascii="Arial Black" w:hAnsi="Arial Black"/>
                <w:sz w:val="28"/>
                <w:szCs w:val="28"/>
              </w:rPr>
            </w:pPr>
          </w:p>
          <w:p w14:paraId="507A2ADA" w14:textId="77777777" w:rsidR="00467766" w:rsidRDefault="00467766" w:rsidP="007F6ADC">
            <w:pPr>
              <w:rPr>
                <w:rFonts w:ascii="Arial Black" w:hAnsi="Arial Black"/>
                <w:sz w:val="28"/>
                <w:szCs w:val="28"/>
              </w:rPr>
            </w:pPr>
          </w:p>
          <w:p w14:paraId="79CAC53C" w14:textId="77777777" w:rsidR="00467766" w:rsidRDefault="00467766" w:rsidP="007F6ADC">
            <w:pPr>
              <w:rPr>
                <w:rFonts w:ascii="Arial Black" w:hAnsi="Arial Black"/>
                <w:sz w:val="28"/>
                <w:szCs w:val="28"/>
              </w:rPr>
            </w:pPr>
          </w:p>
          <w:p w14:paraId="72FD790B" w14:textId="77777777" w:rsidR="00467766" w:rsidRPr="007F6ADC" w:rsidRDefault="00467766" w:rsidP="007F6ADC">
            <w:pPr>
              <w:rPr>
                <w:rFonts w:ascii="Arial Black" w:hAnsi="Arial Black"/>
                <w:sz w:val="28"/>
                <w:szCs w:val="28"/>
              </w:rPr>
            </w:pPr>
          </w:p>
        </w:tc>
        <w:tc>
          <w:tcPr>
            <w:tcW w:w="1122" w:type="dxa"/>
          </w:tcPr>
          <w:p w14:paraId="01198AB8" w14:textId="6EAEFF01" w:rsidR="007F6ADC" w:rsidRPr="00D237B2" w:rsidRDefault="008D6147" w:rsidP="007F6ADC">
            <w:pPr>
              <w:jc w:val="right"/>
            </w:pPr>
            <w:r w:rsidRPr="00467766">
              <w:rPr>
                <w:noProof/>
              </w:rPr>
              <w:drawing>
                <wp:inline distT="0" distB="0" distL="0" distR="0" wp14:anchorId="35FDF6E7" wp14:editId="43675830">
                  <wp:extent cx="3238500" cy="723900"/>
                  <wp:effectExtent l="0" t="0" r="0" b="0"/>
                  <wp:docPr id="1" name="Afbeelding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723900"/>
                          </a:xfrm>
                          <a:prstGeom prst="rect">
                            <a:avLst/>
                          </a:prstGeom>
                          <a:noFill/>
                          <a:ln>
                            <a:noFill/>
                          </a:ln>
                        </pic:spPr>
                      </pic:pic>
                    </a:graphicData>
                  </a:graphic>
                </wp:inline>
              </w:drawing>
            </w:r>
          </w:p>
        </w:tc>
      </w:tr>
    </w:tbl>
    <w:p w14:paraId="2010EED8" w14:textId="789CE64B" w:rsidR="0040010E" w:rsidRPr="00332252" w:rsidRDefault="00467766" w:rsidP="00DF2C58">
      <w:pPr>
        <w:rPr>
          <w:rFonts w:ascii="Verdana" w:hAnsi="Verdana" w:cs="Arial"/>
          <w:b/>
          <w:sz w:val="22"/>
          <w:szCs w:val="22"/>
          <w:u w:val="single"/>
        </w:rPr>
      </w:pPr>
      <w:r w:rsidRPr="00332252">
        <w:rPr>
          <w:rFonts w:ascii="Verdana" w:hAnsi="Verdana" w:cs="Arial"/>
          <w:b/>
          <w:sz w:val="22"/>
          <w:szCs w:val="22"/>
          <w:u w:val="single"/>
        </w:rPr>
        <w:t xml:space="preserve">Lesbrief </w:t>
      </w:r>
      <w:r w:rsidR="001123D8">
        <w:rPr>
          <w:rFonts w:ascii="Verdana" w:hAnsi="Verdana" w:cs="Arial"/>
          <w:b/>
          <w:sz w:val="22"/>
          <w:szCs w:val="22"/>
          <w:u w:val="single"/>
        </w:rPr>
        <w:t xml:space="preserve">Introductie </w:t>
      </w:r>
      <w:r w:rsidR="0036305C" w:rsidRPr="00332252">
        <w:rPr>
          <w:rFonts w:ascii="Verdana" w:hAnsi="Verdana" w:cs="Arial"/>
          <w:b/>
          <w:sz w:val="22"/>
          <w:szCs w:val="22"/>
          <w:u w:val="single"/>
        </w:rPr>
        <w:t xml:space="preserve"> Oogs</w:t>
      </w:r>
      <w:r w:rsidR="001335A1" w:rsidRPr="00332252">
        <w:rPr>
          <w:rFonts w:ascii="Verdana" w:hAnsi="Verdana" w:cs="Arial"/>
          <w:b/>
          <w:sz w:val="22"/>
          <w:szCs w:val="22"/>
          <w:u w:val="single"/>
        </w:rPr>
        <w:t>t</w:t>
      </w:r>
      <w:r w:rsidR="005D0193">
        <w:rPr>
          <w:rFonts w:ascii="Verdana" w:hAnsi="Verdana" w:cs="Arial"/>
          <w:b/>
          <w:sz w:val="22"/>
          <w:szCs w:val="22"/>
          <w:u w:val="single"/>
        </w:rPr>
        <w:t xml:space="preserve"> Glasteelt</w:t>
      </w:r>
    </w:p>
    <w:p w14:paraId="44A7A458" w14:textId="77777777" w:rsidR="00DF2C58" w:rsidRPr="00467766" w:rsidRDefault="00DF2C58" w:rsidP="00DF2C58">
      <w:pPr>
        <w:rPr>
          <w:rFonts w:ascii="Verdana" w:hAnsi="Verdana" w:cs="Arial"/>
          <w:sz w:val="22"/>
          <w:szCs w:val="22"/>
        </w:rPr>
      </w:pPr>
      <w:r w:rsidRPr="00467766">
        <w:rPr>
          <w:rFonts w:ascii="Verdana" w:hAnsi="Verdana" w:cs="Arial"/>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D0193" w:rsidRPr="007B5906" w14:paraId="12CCD1CD" w14:textId="77777777" w:rsidTr="005D0193">
        <w:tc>
          <w:tcPr>
            <w:tcW w:w="9993" w:type="dxa"/>
            <w:shd w:val="pct40" w:color="000000" w:fill="FFFFFF"/>
          </w:tcPr>
          <w:p w14:paraId="72048D06" w14:textId="77777777" w:rsidR="005D0193" w:rsidRPr="007B5906" w:rsidRDefault="005D0193" w:rsidP="00DF2C58">
            <w:pPr>
              <w:rPr>
                <w:rFonts w:ascii="Arial" w:hAnsi="Arial" w:cs="Arial"/>
                <w:b/>
                <w:sz w:val="22"/>
                <w:szCs w:val="22"/>
              </w:rPr>
            </w:pPr>
            <w:r w:rsidRPr="007B5906">
              <w:rPr>
                <w:rFonts w:ascii="Arial" w:hAnsi="Arial" w:cs="Arial"/>
                <w:b/>
                <w:sz w:val="22"/>
                <w:szCs w:val="22"/>
              </w:rPr>
              <w:t>Voorkennis:</w:t>
            </w:r>
          </w:p>
        </w:tc>
      </w:tr>
      <w:tr w:rsidR="005D0193" w:rsidRPr="007B5906" w14:paraId="4A1DA3D4" w14:textId="77777777" w:rsidTr="005D0193">
        <w:tc>
          <w:tcPr>
            <w:tcW w:w="9993" w:type="dxa"/>
          </w:tcPr>
          <w:p w14:paraId="5699660F" w14:textId="77777777" w:rsidR="005D0193" w:rsidRDefault="005D0193" w:rsidP="006C402F">
            <w:pPr>
              <w:rPr>
                <w:rFonts w:ascii="Arial" w:hAnsi="Arial" w:cs="Arial"/>
                <w:sz w:val="22"/>
                <w:szCs w:val="22"/>
              </w:rPr>
            </w:pPr>
          </w:p>
          <w:p w14:paraId="55ED3D51" w14:textId="77777777" w:rsidR="005D0193" w:rsidRPr="007B5906" w:rsidRDefault="005D0193" w:rsidP="00CC1A95">
            <w:pPr>
              <w:rPr>
                <w:rFonts w:ascii="Arial" w:hAnsi="Arial" w:cs="Arial"/>
                <w:sz w:val="22"/>
                <w:szCs w:val="22"/>
              </w:rPr>
            </w:pPr>
            <w:r w:rsidRPr="006223E8">
              <w:rPr>
                <w:rFonts w:ascii="Arial" w:hAnsi="Arial" w:cs="Arial"/>
                <w:sz w:val="22"/>
                <w:szCs w:val="22"/>
              </w:rPr>
              <w:t>Samen met de docent zullen we de les beginnen met het activeren van voorkennis. Wat weet je al over dit onderwerp? Wat zou je nog meer willen leren? Zijn er onderwerpen waar je nog helemaal niets van weet?</w:t>
            </w:r>
            <w:r w:rsidRPr="007B5906">
              <w:rPr>
                <w:rFonts w:ascii="Arial" w:hAnsi="Arial" w:cs="Arial"/>
                <w:sz w:val="22"/>
                <w:szCs w:val="22"/>
              </w:rPr>
              <w:t xml:space="preserve"> </w:t>
            </w:r>
          </w:p>
        </w:tc>
      </w:tr>
      <w:tr w:rsidR="005D0193" w:rsidRPr="007B5906" w14:paraId="36808315" w14:textId="77777777" w:rsidTr="005D0193">
        <w:tc>
          <w:tcPr>
            <w:tcW w:w="9993" w:type="dxa"/>
            <w:shd w:val="pct37" w:color="000000" w:fill="FFFFFF"/>
          </w:tcPr>
          <w:p w14:paraId="6E22EBA8" w14:textId="77777777" w:rsidR="005D0193" w:rsidRPr="007B5906" w:rsidRDefault="005D0193" w:rsidP="00DF2C58">
            <w:pPr>
              <w:pStyle w:val="Kop2"/>
              <w:rPr>
                <w:rFonts w:ascii="Arial" w:hAnsi="Arial" w:cs="Arial"/>
                <w:sz w:val="22"/>
                <w:szCs w:val="22"/>
              </w:rPr>
            </w:pPr>
            <w:r w:rsidRPr="007B5906">
              <w:rPr>
                <w:rFonts w:ascii="Arial" w:hAnsi="Arial" w:cs="Arial"/>
                <w:sz w:val="22"/>
                <w:szCs w:val="22"/>
              </w:rPr>
              <w:t>Instructie</w:t>
            </w:r>
          </w:p>
        </w:tc>
      </w:tr>
      <w:tr w:rsidR="005D0193" w:rsidRPr="007B5906" w14:paraId="131C8236" w14:textId="77777777" w:rsidTr="005D0193">
        <w:trPr>
          <w:cantSplit/>
          <w:trHeight w:val="253"/>
        </w:trPr>
        <w:tc>
          <w:tcPr>
            <w:tcW w:w="9993" w:type="dxa"/>
            <w:vMerge w:val="restart"/>
          </w:tcPr>
          <w:p w14:paraId="7B318BC0" w14:textId="77777777" w:rsidR="005D0193" w:rsidRDefault="005D0193" w:rsidP="00CC1A95">
            <w:pPr>
              <w:rPr>
                <w:rFonts w:ascii="Arial" w:hAnsi="Arial" w:cs="Arial"/>
                <w:sz w:val="22"/>
                <w:szCs w:val="22"/>
              </w:rPr>
            </w:pPr>
            <w:r w:rsidRPr="00257A06">
              <w:rPr>
                <w:rFonts w:ascii="Arial" w:hAnsi="Arial" w:cs="Arial"/>
                <w:sz w:val="22"/>
                <w:szCs w:val="22"/>
              </w:rPr>
              <w:t xml:space="preserve">Voor deze les moet je de opdrachten maken die bij taken staan. </w:t>
            </w:r>
          </w:p>
          <w:p w14:paraId="36CB3DC3" w14:textId="77777777" w:rsidR="005D0193" w:rsidRPr="00257A06" w:rsidRDefault="005D0193" w:rsidP="00CC1A95">
            <w:pPr>
              <w:rPr>
                <w:rFonts w:ascii="Arial" w:hAnsi="Arial" w:cs="Arial"/>
                <w:sz w:val="22"/>
                <w:szCs w:val="22"/>
              </w:rPr>
            </w:pPr>
          </w:p>
          <w:p w14:paraId="2E0D22CE" w14:textId="77777777" w:rsidR="005D0193" w:rsidRPr="00257A06" w:rsidRDefault="005D0193" w:rsidP="00CC1A95">
            <w:pPr>
              <w:spacing w:line="276" w:lineRule="auto"/>
              <w:rPr>
                <w:rFonts w:ascii="Arial" w:hAnsi="Arial" w:cs="Arial"/>
                <w:sz w:val="22"/>
                <w:szCs w:val="22"/>
                <w:lang w:eastAsia="en-US"/>
              </w:rPr>
            </w:pPr>
            <w:r w:rsidRPr="00257A06">
              <w:rPr>
                <w:rFonts w:ascii="Arial" w:hAnsi="Arial" w:cs="Arial"/>
                <w:b/>
                <w:sz w:val="22"/>
                <w:szCs w:val="22"/>
                <w:lang w:eastAsia="en-US"/>
              </w:rPr>
              <w:t>Waar kan ik de lesstof vinden?</w:t>
            </w:r>
            <w:r w:rsidRPr="00257A06">
              <w:rPr>
                <w:rFonts w:ascii="Arial" w:hAnsi="Arial" w:cs="Arial"/>
                <w:sz w:val="22"/>
                <w:szCs w:val="22"/>
                <w:lang w:eastAsia="en-US"/>
              </w:rPr>
              <w:t xml:space="preserve"> </w:t>
            </w:r>
          </w:p>
          <w:p w14:paraId="48FCFED2" w14:textId="77777777" w:rsidR="005D0193" w:rsidRPr="00257A06" w:rsidRDefault="005D0193" w:rsidP="00CC1A95">
            <w:pPr>
              <w:spacing w:line="276" w:lineRule="auto"/>
              <w:rPr>
                <w:rFonts w:ascii="Arial" w:hAnsi="Arial" w:cs="Arial"/>
                <w:sz w:val="22"/>
                <w:szCs w:val="22"/>
                <w:lang w:eastAsia="en-US"/>
              </w:rPr>
            </w:pPr>
            <w:r w:rsidRPr="00257A06">
              <w:rPr>
                <w:rFonts w:ascii="Arial" w:hAnsi="Arial" w:cs="Arial"/>
                <w:sz w:val="22"/>
                <w:szCs w:val="22"/>
                <w:lang w:eastAsia="en-US"/>
              </w:rPr>
              <w:t xml:space="preserve">In </w:t>
            </w:r>
            <w:r>
              <w:rPr>
                <w:rFonts w:ascii="Arial" w:hAnsi="Arial" w:cs="Arial"/>
                <w:sz w:val="22"/>
                <w:szCs w:val="22"/>
                <w:lang w:eastAsia="en-US"/>
              </w:rPr>
              <w:t xml:space="preserve"> de PowerPoint introductie in </w:t>
            </w:r>
            <w:r w:rsidRPr="00257A06">
              <w:rPr>
                <w:rFonts w:ascii="Arial" w:hAnsi="Arial" w:cs="Arial"/>
                <w:sz w:val="22"/>
                <w:szCs w:val="22"/>
                <w:lang w:eastAsia="en-US"/>
              </w:rPr>
              <w:t xml:space="preserve">het verzamelarrangement, </w:t>
            </w:r>
            <w:proofErr w:type="spellStart"/>
            <w:r w:rsidRPr="00257A06">
              <w:rPr>
                <w:rFonts w:ascii="Arial" w:hAnsi="Arial" w:cs="Arial"/>
                <w:sz w:val="22"/>
                <w:szCs w:val="22"/>
                <w:lang w:eastAsia="en-US"/>
              </w:rPr>
              <w:t>glasteelt,</w:t>
            </w:r>
            <w:r>
              <w:rPr>
                <w:rFonts w:ascii="Arial" w:hAnsi="Arial" w:cs="Arial"/>
                <w:sz w:val="22"/>
                <w:szCs w:val="22"/>
                <w:lang w:eastAsia="en-US"/>
              </w:rPr>
              <w:t>oogst</w:t>
            </w:r>
            <w:proofErr w:type="spellEnd"/>
            <w:r w:rsidRPr="00257A06">
              <w:rPr>
                <w:rFonts w:ascii="Arial" w:hAnsi="Arial" w:cs="Arial"/>
                <w:sz w:val="22"/>
                <w:szCs w:val="22"/>
                <w:lang w:eastAsia="en-US"/>
              </w:rPr>
              <w:t xml:space="preserve"> </w:t>
            </w:r>
          </w:p>
          <w:p w14:paraId="2CC88ACB" w14:textId="77777777" w:rsidR="005D0193" w:rsidRPr="006223E8" w:rsidRDefault="005D0193" w:rsidP="00CC1A95">
            <w:pPr>
              <w:rPr>
                <w:rFonts w:ascii="Arial" w:hAnsi="Arial" w:cs="Arial"/>
                <w:sz w:val="22"/>
                <w:szCs w:val="22"/>
              </w:rPr>
            </w:pPr>
          </w:p>
          <w:p w14:paraId="248152AF" w14:textId="77777777" w:rsidR="005D0193" w:rsidRPr="006223E8" w:rsidRDefault="005D0193" w:rsidP="00CC1A95">
            <w:pPr>
              <w:rPr>
                <w:rFonts w:ascii="Arial" w:hAnsi="Arial" w:cs="Arial"/>
                <w:sz w:val="22"/>
                <w:szCs w:val="22"/>
              </w:rPr>
            </w:pPr>
            <w:r w:rsidRPr="006223E8">
              <w:rPr>
                <w:rFonts w:ascii="Arial" w:hAnsi="Arial" w:cs="Arial"/>
                <w:sz w:val="22"/>
                <w:szCs w:val="22"/>
              </w:rPr>
              <w:t>Tips voor de uitvoering</w:t>
            </w:r>
          </w:p>
          <w:p w14:paraId="104DBB40" w14:textId="77777777" w:rsidR="005D0193" w:rsidRPr="006223E8" w:rsidRDefault="005D0193" w:rsidP="00CC1A95">
            <w:pPr>
              <w:rPr>
                <w:rFonts w:ascii="Arial" w:hAnsi="Arial" w:cs="Arial"/>
                <w:sz w:val="22"/>
                <w:szCs w:val="22"/>
              </w:rPr>
            </w:pPr>
            <w:r w:rsidRPr="006223E8">
              <w:rPr>
                <w:rFonts w:ascii="Arial" w:hAnsi="Arial" w:cs="Arial"/>
                <w:sz w:val="22"/>
                <w:szCs w:val="22"/>
              </w:rPr>
              <w:t>Wacht, als je vragen hebt, niet te lang met het vragen aan de docenten. Je kunt tijd winnen door snel duidelijk te hebben wat de opdracht is. Af en toe is het verstandig op de opdrachten af te wisselen. Soms krijg je meer energie door het afwisselen van het werk</w:t>
            </w:r>
          </w:p>
          <w:p w14:paraId="11153828" w14:textId="77777777" w:rsidR="005D0193" w:rsidRPr="007B5906" w:rsidRDefault="005D0193" w:rsidP="007B5906">
            <w:pPr>
              <w:rPr>
                <w:rFonts w:ascii="Arial" w:hAnsi="Arial" w:cs="Arial"/>
                <w:sz w:val="22"/>
                <w:szCs w:val="22"/>
              </w:rPr>
            </w:pPr>
          </w:p>
        </w:tc>
      </w:tr>
      <w:tr w:rsidR="005D0193" w:rsidRPr="007B5906" w14:paraId="4A6F812A" w14:textId="77777777" w:rsidTr="005D0193">
        <w:trPr>
          <w:cantSplit/>
          <w:trHeight w:val="253"/>
        </w:trPr>
        <w:tc>
          <w:tcPr>
            <w:tcW w:w="9993" w:type="dxa"/>
            <w:vMerge/>
          </w:tcPr>
          <w:p w14:paraId="47BC17FA" w14:textId="77777777" w:rsidR="005D0193" w:rsidRPr="007B5906" w:rsidRDefault="005D0193" w:rsidP="00DF2C58">
            <w:pPr>
              <w:rPr>
                <w:rFonts w:ascii="Arial" w:hAnsi="Arial" w:cs="Arial"/>
                <w:sz w:val="22"/>
                <w:szCs w:val="22"/>
              </w:rPr>
            </w:pPr>
          </w:p>
        </w:tc>
      </w:tr>
      <w:tr w:rsidR="005D0193" w:rsidRPr="007B5906" w14:paraId="2D2428A6" w14:textId="77777777" w:rsidTr="005D0193">
        <w:trPr>
          <w:cantSplit/>
          <w:trHeight w:val="635"/>
        </w:trPr>
        <w:tc>
          <w:tcPr>
            <w:tcW w:w="9993" w:type="dxa"/>
            <w:vMerge/>
          </w:tcPr>
          <w:p w14:paraId="32BB082B" w14:textId="77777777" w:rsidR="005D0193" w:rsidRPr="007B5906" w:rsidRDefault="005D0193" w:rsidP="00DF2C58">
            <w:pPr>
              <w:rPr>
                <w:rFonts w:ascii="Arial" w:hAnsi="Arial" w:cs="Arial"/>
                <w:sz w:val="22"/>
                <w:szCs w:val="22"/>
              </w:rPr>
            </w:pPr>
          </w:p>
        </w:tc>
      </w:tr>
      <w:tr w:rsidR="005D0193" w:rsidRPr="007B5906" w14:paraId="58606D92" w14:textId="77777777" w:rsidTr="005D0193">
        <w:tc>
          <w:tcPr>
            <w:tcW w:w="9993" w:type="dxa"/>
            <w:shd w:val="pct37" w:color="000000" w:fill="FFFFFF"/>
          </w:tcPr>
          <w:p w14:paraId="5F382E83" w14:textId="77777777" w:rsidR="005D0193" w:rsidRPr="007B5906" w:rsidRDefault="005D0193" w:rsidP="00DF2C58">
            <w:pPr>
              <w:rPr>
                <w:rFonts w:ascii="Arial" w:hAnsi="Arial" w:cs="Arial"/>
                <w:b/>
                <w:sz w:val="22"/>
                <w:szCs w:val="22"/>
              </w:rPr>
            </w:pPr>
            <w:r w:rsidRPr="007B5906">
              <w:rPr>
                <w:rFonts w:ascii="Arial" w:hAnsi="Arial" w:cs="Arial"/>
                <w:b/>
                <w:sz w:val="22"/>
                <w:szCs w:val="22"/>
              </w:rPr>
              <w:t>De taken:</w:t>
            </w:r>
          </w:p>
        </w:tc>
      </w:tr>
      <w:tr w:rsidR="005D0193" w:rsidRPr="007B5906" w14:paraId="100BE565" w14:textId="77777777" w:rsidTr="005D0193">
        <w:trPr>
          <w:trHeight w:val="673"/>
        </w:trPr>
        <w:tc>
          <w:tcPr>
            <w:tcW w:w="9993" w:type="dxa"/>
          </w:tcPr>
          <w:p w14:paraId="06585934" w14:textId="77777777" w:rsidR="005D0193" w:rsidRPr="006223E8" w:rsidRDefault="005D0193" w:rsidP="00CC1A95">
            <w:pPr>
              <w:pStyle w:val="Normaalweb"/>
              <w:rPr>
                <w:rFonts w:ascii="Arial" w:hAnsi="Arial" w:cs="Arial"/>
                <w:sz w:val="22"/>
                <w:szCs w:val="22"/>
              </w:rPr>
            </w:pPr>
            <w:r w:rsidRPr="006223E8">
              <w:rPr>
                <w:rFonts w:ascii="Arial" w:hAnsi="Arial" w:cs="Arial"/>
                <w:sz w:val="22"/>
                <w:szCs w:val="22"/>
              </w:rPr>
              <w:t xml:space="preserve">Voor deze opdracht </w:t>
            </w:r>
            <w:r>
              <w:rPr>
                <w:rFonts w:ascii="Arial" w:hAnsi="Arial" w:cs="Arial"/>
                <w:sz w:val="22"/>
                <w:szCs w:val="22"/>
              </w:rPr>
              <w:t>vul je het formulier in dat hier onder staat</w:t>
            </w:r>
            <w:r w:rsidRPr="006223E8">
              <w:rPr>
                <w:rFonts w:ascii="Arial" w:hAnsi="Arial" w:cs="Arial"/>
                <w:sz w:val="22"/>
                <w:szCs w:val="22"/>
              </w:rPr>
              <w:t>.</w:t>
            </w:r>
          </w:p>
          <w:p w14:paraId="0662C73B" w14:textId="77777777" w:rsidR="005D0193" w:rsidRPr="007B5906" w:rsidRDefault="005D0193" w:rsidP="00E1618E">
            <w:pPr>
              <w:pStyle w:val="Plattetekst"/>
              <w:ind w:left="720"/>
              <w:rPr>
                <w:b/>
                <w:szCs w:val="22"/>
              </w:rPr>
            </w:pPr>
          </w:p>
        </w:tc>
      </w:tr>
      <w:tr w:rsidR="005D0193" w:rsidRPr="007B5906" w14:paraId="11405430" w14:textId="77777777" w:rsidTr="005D0193">
        <w:trPr>
          <w:trHeight w:val="223"/>
        </w:trPr>
        <w:tc>
          <w:tcPr>
            <w:tcW w:w="9993" w:type="dxa"/>
            <w:shd w:val="pct37" w:color="000000" w:fill="FFFFFF"/>
          </w:tcPr>
          <w:p w14:paraId="336C0B97" w14:textId="77777777" w:rsidR="005D0193" w:rsidRPr="007B5906" w:rsidRDefault="005D0193" w:rsidP="00DF2C58">
            <w:pPr>
              <w:rPr>
                <w:rFonts w:ascii="Arial" w:hAnsi="Arial" w:cs="Arial"/>
                <w:sz w:val="22"/>
                <w:szCs w:val="22"/>
              </w:rPr>
            </w:pPr>
            <w:r w:rsidRPr="007B5906">
              <w:rPr>
                <w:rFonts w:ascii="Arial" w:hAnsi="Arial" w:cs="Arial"/>
                <w:b/>
                <w:sz w:val="22"/>
                <w:szCs w:val="22"/>
              </w:rPr>
              <w:t>Evaluatie/reflectie</w:t>
            </w:r>
            <w:r w:rsidRPr="007B5906">
              <w:rPr>
                <w:rFonts w:ascii="Arial" w:hAnsi="Arial" w:cs="Arial"/>
                <w:sz w:val="22"/>
                <w:szCs w:val="22"/>
              </w:rPr>
              <w:t>:</w:t>
            </w:r>
          </w:p>
        </w:tc>
      </w:tr>
      <w:tr w:rsidR="005D0193" w:rsidRPr="007B5906" w14:paraId="476D9771" w14:textId="77777777" w:rsidTr="005D0193">
        <w:trPr>
          <w:cantSplit/>
          <w:trHeight w:val="283"/>
        </w:trPr>
        <w:tc>
          <w:tcPr>
            <w:tcW w:w="9993" w:type="dxa"/>
          </w:tcPr>
          <w:p w14:paraId="6BEA7367" w14:textId="77777777" w:rsidR="005D0193" w:rsidRPr="007B5906" w:rsidRDefault="005D0193" w:rsidP="003C4B7E">
            <w:pPr>
              <w:autoSpaceDE w:val="0"/>
              <w:autoSpaceDN w:val="0"/>
              <w:adjustRightInd w:val="0"/>
              <w:rPr>
                <w:rFonts w:ascii="Arial" w:hAnsi="Arial" w:cs="Arial"/>
                <w:sz w:val="22"/>
                <w:szCs w:val="22"/>
              </w:rPr>
            </w:pPr>
            <w:r w:rsidRPr="007B5906">
              <w:rPr>
                <w:rFonts w:ascii="Arial" w:hAnsi="Arial" w:cs="Arial"/>
                <w:sz w:val="22"/>
                <w:szCs w:val="22"/>
              </w:rPr>
              <w:t>Wat ging goed? Wat ging fout? Hoe kan het beter?</w:t>
            </w:r>
          </w:p>
        </w:tc>
      </w:tr>
    </w:tbl>
    <w:p w14:paraId="5257B44C" w14:textId="77777777" w:rsidR="00B30BFE" w:rsidRPr="007B5906" w:rsidRDefault="00B30BFE" w:rsidP="004261BB">
      <w:pPr>
        <w:rPr>
          <w:rFonts w:ascii="Arial" w:hAnsi="Arial" w:cs="Arial"/>
          <w:sz w:val="22"/>
          <w:szCs w:val="22"/>
        </w:rPr>
      </w:pPr>
    </w:p>
    <w:p w14:paraId="09ACB72E" w14:textId="77777777" w:rsidR="00E1618E" w:rsidRPr="00CC4209" w:rsidRDefault="00E1618E" w:rsidP="004261BB">
      <w:pPr>
        <w:rPr>
          <w:rFonts w:ascii="Arial" w:hAnsi="Arial" w:cs="Arial"/>
          <w:sz w:val="32"/>
          <w:szCs w:val="32"/>
        </w:rPr>
      </w:pPr>
      <w:r>
        <w:rPr>
          <w:rFonts w:ascii="Arial" w:hAnsi="Arial" w:cs="Arial"/>
          <w:sz w:val="22"/>
          <w:szCs w:val="22"/>
        </w:rPr>
        <w:br w:type="page"/>
      </w:r>
      <w:r w:rsidR="00CC4209" w:rsidRPr="00CC4209">
        <w:rPr>
          <w:rFonts w:ascii="Arial" w:hAnsi="Arial" w:cs="Arial"/>
          <w:sz w:val="32"/>
          <w:szCs w:val="32"/>
        </w:rPr>
        <w:lastRenderedPageBreak/>
        <w:t xml:space="preserve">Lesbrief </w:t>
      </w:r>
      <w:r w:rsidR="00CC4209">
        <w:rPr>
          <w:rFonts w:ascii="Arial" w:hAnsi="Arial" w:cs="Arial"/>
          <w:sz w:val="32"/>
          <w:szCs w:val="32"/>
        </w:rPr>
        <w:t xml:space="preserve">Oogst </w:t>
      </w:r>
      <w:r w:rsidR="00CC4209" w:rsidRPr="00CC4209">
        <w:rPr>
          <w:rFonts w:ascii="Arial" w:hAnsi="Arial" w:cs="Arial"/>
          <w:sz w:val="32"/>
          <w:szCs w:val="32"/>
        </w:rPr>
        <w:t>Introductie</w:t>
      </w:r>
    </w:p>
    <w:tbl>
      <w:tblPr>
        <w:tblStyle w:val="Tabelraster"/>
        <w:tblW w:w="0" w:type="auto"/>
        <w:tblLook w:val="04A0" w:firstRow="1" w:lastRow="0" w:firstColumn="1" w:lastColumn="0" w:noHBand="0" w:noVBand="1"/>
      </w:tblPr>
      <w:tblGrid>
        <w:gridCol w:w="4533"/>
        <w:gridCol w:w="4529"/>
      </w:tblGrid>
      <w:tr w:rsidR="00CC4209" w14:paraId="2D4D5B99" w14:textId="77777777" w:rsidTr="00A6487D">
        <w:tc>
          <w:tcPr>
            <w:tcW w:w="4606" w:type="dxa"/>
          </w:tcPr>
          <w:p w14:paraId="41FC24F2" w14:textId="77777777" w:rsidR="00CC4209" w:rsidRDefault="00CC4209" w:rsidP="004261BB">
            <w:pPr>
              <w:rPr>
                <w:rFonts w:ascii="Arial" w:hAnsi="Arial" w:cs="Arial"/>
                <w:sz w:val="22"/>
                <w:szCs w:val="22"/>
              </w:rPr>
            </w:pPr>
            <w:r>
              <w:rPr>
                <w:rFonts w:ascii="Arial" w:hAnsi="Arial" w:cs="Arial"/>
                <w:sz w:val="22"/>
                <w:szCs w:val="22"/>
              </w:rPr>
              <w:t>Student:</w:t>
            </w:r>
          </w:p>
          <w:p w14:paraId="01222B77" w14:textId="77777777" w:rsidR="00CC4209" w:rsidRDefault="00CC4209" w:rsidP="004261BB">
            <w:pPr>
              <w:rPr>
                <w:rFonts w:ascii="Arial" w:hAnsi="Arial" w:cs="Arial"/>
                <w:sz w:val="22"/>
                <w:szCs w:val="22"/>
              </w:rPr>
            </w:pPr>
            <w:r>
              <w:rPr>
                <w:rFonts w:ascii="Arial" w:hAnsi="Arial" w:cs="Arial"/>
                <w:sz w:val="22"/>
                <w:szCs w:val="22"/>
              </w:rPr>
              <w:t>Klas:</w:t>
            </w:r>
          </w:p>
        </w:tc>
        <w:tc>
          <w:tcPr>
            <w:tcW w:w="4606" w:type="dxa"/>
          </w:tcPr>
          <w:p w14:paraId="16EA15A7" w14:textId="77777777" w:rsidR="00CC4209" w:rsidRDefault="00CC4209" w:rsidP="00E1618E">
            <w:pPr>
              <w:rPr>
                <w:rFonts w:ascii="Arial" w:hAnsi="Arial" w:cs="Arial"/>
                <w:sz w:val="22"/>
                <w:szCs w:val="22"/>
              </w:rPr>
            </w:pPr>
            <w:r>
              <w:rPr>
                <w:rFonts w:ascii="Arial" w:hAnsi="Arial" w:cs="Arial"/>
                <w:sz w:val="22"/>
                <w:szCs w:val="22"/>
              </w:rPr>
              <w:t>Logo stage bedrijf</w:t>
            </w:r>
          </w:p>
        </w:tc>
      </w:tr>
      <w:tr w:rsidR="00E1618E" w14:paraId="2C38757F" w14:textId="77777777" w:rsidTr="00E1618E">
        <w:tc>
          <w:tcPr>
            <w:tcW w:w="9212" w:type="dxa"/>
            <w:gridSpan w:val="2"/>
          </w:tcPr>
          <w:p w14:paraId="0BBFB6D8" w14:textId="77777777" w:rsidR="00E1618E" w:rsidRDefault="00E1618E" w:rsidP="004261BB">
            <w:pPr>
              <w:rPr>
                <w:rFonts w:ascii="Arial" w:hAnsi="Arial" w:cs="Arial"/>
                <w:sz w:val="22"/>
                <w:szCs w:val="22"/>
              </w:rPr>
            </w:pPr>
            <w:r>
              <w:rPr>
                <w:rFonts w:ascii="Arial" w:hAnsi="Arial" w:cs="Arial"/>
                <w:sz w:val="22"/>
                <w:szCs w:val="22"/>
              </w:rPr>
              <w:t>Mijn stagebedrijf</w:t>
            </w:r>
          </w:p>
          <w:p w14:paraId="54D6256B" w14:textId="77777777" w:rsidR="00E1618E" w:rsidRDefault="00E1618E" w:rsidP="004261BB">
            <w:pPr>
              <w:rPr>
                <w:rFonts w:ascii="Arial" w:hAnsi="Arial" w:cs="Arial"/>
                <w:sz w:val="22"/>
                <w:szCs w:val="22"/>
              </w:rPr>
            </w:pPr>
            <w:r>
              <w:rPr>
                <w:rFonts w:ascii="Arial" w:hAnsi="Arial" w:cs="Arial"/>
                <w:sz w:val="22"/>
                <w:szCs w:val="22"/>
              </w:rPr>
              <w:t>Adres</w:t>
            </w:r>
          </w:p>
          <w:p w14:paraId="36664AC2" w14:textId="77777777" w:rsidR="00E1618E" w:rsidRDefault="00E1618E" w:rsidP="004261BB">
            <w:pPr>
              <w:rPr>
                <w:rFonts w:ascii="Arial" w:hAnsi="Arial" w:cs="Arial"/>
                <w:sz w:val="22"/>
                <w:szCs w:val="22"/>
              </w:rPr>
            </w:pPr>
            <w:r>
              <w:rPr>
                <w:rFonts w:ascii="Arial" w:hAnsi="Arial" w:cs="Arial"/>
                <w:sz w:val="22"/>
                <w:szCs w:val="22"/>
              </w:rPr>
              <w:t>Postcode plaatsnaam</w:t>
            </w:r>
          </w:p>
          <w:p w14:paraId="0D4EBE36" w14:textId="77777777" w:rsidR="00E1618E" w:rsidRDefault="00E1618E" w:rsidP="004261BB">
            <w:pPr>
              <w:rPr>
                <w:rFonts w:ascii="Arial" w:hAnsi="Arial" w:cs="Arial"/>
                <w:sz w:val="22"/>
                <w:szCs w:val="22"/>
              </w:rPr>
            </w:pPr>
            <w:r>
              <w:rPr>
                <w:rFonts w:ascii="Arial" w:hAnsi="Arial" w:cs="Arial"/>
                <w:sz w:val="22"/>
                <w:szCs w:val="22"/>
              </w:rPr>
              <w:t>Telefoon</w:t>
            </w:r>
          </w:p>
          <w:p w14:paraId="20E3C6E8" w14:textId="77777777" w:rsidR="00E1618E" w:rsidRDefault="00E1618E" w:rsidP="004261BB">
            <w:pPr>
              <w:rPr>
                <w:rFonts w:ascii="Arial" w:hAnsi="Arial" w:cs="Arial"/>
                <w:sz w:val="22"/>
                <w:szCs w:val="22"/>
              </w:rPr>
            </w:pPr>
            <w:r>
              <w:rPr>
                <w:rFonts w:ascii="Arial" w:hAnsi="Arial" w:cs="Arial"/>
                <w:sz w:val="22"/>
                <w:szCs w:val="22"/>
              </w:rPr>
              <w:t>E-mail</w:t>
            </w:r>
          </w:p>
          <w:p w14:paraId="5D5268FA" w14:textId="77777777" w:rsidR="00E1618E" w:rsidRDefault="00E1618E" w:rsidP="004261BB">
            <w:pPr>
              <w:rPr>
                <w:rFonts w:ascii="Arial" w:hAnsi="Arial" w:cs="Arial"/>
                <w:sz w:val="22"/>
                <w:szCs w:val="22"/>
              </w:rPr>
            </w:pPr>
            <w:r>
              <w:rPr>
                <w:rFonts w:ascii="Arial" w:hAnsi="Arial" w:cs="Arial"/>
                <w:sz w:val="22"/>
                <w:szCs w:val="22"/>
              </w:rPr>
              <w:t>Website</w:t>
            </w:r>
          </w:p>
          <w:p w14:paraId="3D922F96" w14:textId="77777777" w:rsidR="00E1618E" w:rsidRDefault="00E1618E" w:rsidP="00E1618E">
            <w:pPr>
              <w:rPr>
                <w:rFonts w:ascii="Arial" w:hAnsi="Arial" w:cs="Arial"/>
                <w:sz w:val="22"/>
                <w:szCs w:val="22"/>
              </w:rPr>
            </w:pPr>
            <w:r>
              <w:rPr>
                <w:rFonts w:ascii="Arial" w:hAnsi="Arial" w:cs="Arial"/>
                <w:sz w:val="22"/>
                <w:szCs w:val="22"/>
              </w:rPr>
              <w:t>Contactpersoon:</w:t>
            </w:r>
          </w:p>
        </w:tc>
      </w:tr>
      <w:tr w:rsidR="00E1618E" w14:paraId="08DBE06A" w14:textId="77777777" w:rsidTr="00E1618E">
        <w:tc>
          <w:tcPr>
            <w:tcW w:w="9212" w:type="dxa"/>
            <w:gridSpan w:val="2"/>
          </w:tcPr>
          <w:p w14:paraId="0D00411D" w14:textId="77777777" w:rsidR="00E1618E" w:rsidRDefault="00CC4209" w:rsidP="004261BB">
            <w:pPr>
              <w:rPr>
                <w:rFonts w:ascii="Arial" w:hAnsi="Arial" w:cs="Arial"/>
                <w:sz w:val="22"/>
                <w:szCs w:val="22"/>
              </w:rPr>
            </w:pPr>
            <w:r>
              <w:rPr>
                <w:rFonts w:ascii="Arial" w:hAnsi="Arial" w:cs="Arial"/>
                <w:sz w:val="22"/>
                <w:szCs w:val="22"/>
              </w:rPr>
              <w:t>Gewas(sen) en oppervlakte</w:t>
            </w:r>
          </w:p>
          <w:p w14:paraId="5DCE9CF2" w14:textId="77777777" w:rsidR="00E1618E" w:rsidRDefault="00E1618E" w:rsidP="004261BB">
            <w:pPr>
              <w:rPr>
                <w:rFonts w:ascii="Arial" w:hAnsi="Arial" w:cs="Arial"/>
                <w:sz w:val="22"/>
                <w:szCs w:val="22"/>
              </w:rPr>
            </w:pPr>
          </w:p>
          <w:p w14:paraId="5A67DE95" w14:textId="77777777" w:rsidR="00E1618E" w:rsidRDefault="00E1618E" w:rsidP="004261BB">
            <w:pPr>
              <w:rPr>
                <w:rFonts w:ascii="Arial" w:hAnsi="Arial" w:cs="Arial"/>
                <w:sz w:val="22"/>
                <w:szCs w:val="22"/>
              </w:rPr>
            </w:pPr>
          </w:p>
          <w:p w14:paraId="5DD2DED5" w14:textId="77777777" w:rsidR="00CC4209" w:rsidRDefault="00CC4209" w:rsidP="004261BB">
            <w:pPr>
              <w:rPr>
                <w:rFonts w:ascii="Arial" w:hAnsi="Arial" w:cs="Arial"/>
                <w:sz w:val="22"/>
                <w:szCs w:val="22"/>
              </w:rPr>
            </w:pPr>
          </w:p>
          <w:p w14:paraId="7DBB7003" w14:textId="77777777" w:rsidR="00CC4209" w:rsidRDefault="00CC4209" w:rsidP="004261BB">
            <w:pPr>
              <w:rPr>
                <w:rFonts w:ascii="Arial" w:hAnsi="Arial" w:cs="Arial"/>
                <w:sz w:val="22"/>
                <w:szCs w:val="22"/>
              </w:rPr>
            </w:pPr>
          </w:p>
          <w:p w14:paraId="1AC50CBE" w14:textId="77777777" w:rsidR="00CC4209" w:rsidRPr="008D6147" w:rsidRDefault="00CC4209" w:rsidP="004261BB">
            <w:pPr>
              <w:rPr>
                <w:rFonts w:ascii="Arial" w:hAnsi="Arial" w:cs="Arial"/>
                <w:b/>
                <w:sz w:val="22"/>
                <w:szCs w:val="22"/>
              </w:rPr>
            </w:pPr>
          </w:p>
          <w:p w14:paraId="14868CFF" w14:textId="77777777" w:rsidR="00CC4209" w:rsidRDefault="00CC4209" w:rsidP="004261BB">
            <w:pPr>
              <w:rPr>
                <w:rFonts w:ascii="Arial" w:hAnsi="Arial" w:cs="Arial"/>
                <w:sz w:val="22"/>
                <w:szCs w:val="22"/>
              </w:rPr>
            </w:pPr>
          </w:p>
        </w:tc>
      </w:tr>
      <w:tr w:rsidR="00E1618E" w14:paraId="39DEE7B3" w14:textId="77777777" w:rsidTr="00E1618E">
        <w:tc>
          <w:tcPr>
            <w:tcW w:w="9212" w:type="dxa"/>
            <w:gridSpan w:val="2"/>
          </w:tcPr>
          <w:p w14:paraId="763D0AD0" w14:textId="77777777" w:rsidR="00E1618E" w:rsidRDefault="00CC4209" w:rsidP="004261BB">
            <w:pPr>
              <w:rPr>
                <w:rFonts w:ascii="Arial" w:hAnsi="Arial" w:cs="Arial"/>
                <w:sz w:val="22"/>
                <w:szCs w:val="22"/>
              </w:rPr>
            </w:pPr>
            <w:r>
              <w:rPr>
                <w:rFonts w:ascii="Arial" w:hAnsi="Arial" w:cs="Arial"/>
                <w:sz w:val="22"/>
                <w:szCs w:val="22"/>
              </w:rPr>
              <w:t>Teeltsysteem (en)</w:t>
            </w:r>
          </w:p>
          <w:p w14:paraId="1ED4B245" w14:textId="77777777" w:rsidR="00E1618E" w:rsidRDefault="00E1618E" w:rsidP="004261BB">
            <w:pPr>
              <w:rPr>
                <w:rFonts w:ascii="Arial" w:hAnsi="Arial" w:cs="Arial"/>
                <w:sz w:val="22"/>
                <w:szCs w:val="22"/>
              </w:rPr>
            </w:pPr>
          </w:p>
          <w:p w14:paraId="60C7B956" w14:textId="77777777" w:rsidR="00CC4209" w:rsidRDefault="00CC4209" w:rsidP="004261BB">
            <w:pPr>
              <w:rPr>
                <w:rFonts w:ascii="Arial" w:hAnsi="Arial" w:cs="Arial"/>
                <w:sz w:val="22"/>
                <w:szCs w:val="22"/>
              </w:rPr>
            </w:pPr>
          </w:p>
          <w:p w14:paraId="691E01E4" w14:textId="77777777" w:rsidR="00CC4209" w:rsidRDefault="00CC4209" w:rsidP="004261BB">
            <w:pPr>
              <w:rPr>
                <w:rFonts w:ascii="Arial" w:hAnsi="Arial" w:cs="Arial"/>
                <w:sz w:val="22"/>
                <w:szCs w:val="22"/>
              </w:rPr>
            </w:pPr>
          </w:p>
          <w:p w14:paraId="3F3B6603" w14:textId="77777777" w:rsidR="00CC4209" w:rsidRDefault="00CC4209" w:rsidP="004261BB">
            <w:pPr>
              <w:rPr>
                <w:rFonts w:ascii="Arial" w:hAnsi="Arial" w:cs="Arial"/>
                <w:sz w:val="22"/>
                <w:szCs w:val="22"/>
              </w:rPr>
            </w:pPr>
          </w:p>
          <w:p w14:paraId="64C5674A" w14:textId="77777777" w:rsidR="00CC4209" w:rsidRDefault="00CC4209" w:rsidP="004261BB">
            <w:pPr>
              <w:rPr>
                <w:rFonts w:ascii="Arial" w:hAnsi="Arial" w:cs="Arial"/>
                <w:sz w:val="22"/>
                <w:szCs w:val="22"/>
              </w:rPr>
            </w:pPr>
          </w:p>
          <w:p w14:paraId="041878CC" w14:textId="77777777" w:rsidR="00E1618E" w:rsidRDefault="00E1618E" w:rsidP="004261BB">
            <w:pPr>
              <w:rPr>
                <w:rFonts w:ascii="Arial" w:hAnsi="Arial" w:cs="Arial"/>
                <w:sz w:val="22"/>
                <w:szCs w:val="22"/>
              </w:rPr>
            </w:pPr>
          </w:p>
        </w:tc>
      </w:tr>
      <w:tr w:rsidR="008D6147" w14:paraId="322DCD7D" w14:textId="77777777" w:rsidTr="00E1618E">
        <w:tc>
          <w:tcPr>
            <w:tcW w:w="9212" w:type="dxa"/>
            <w:gridSpan w:val="2"/>
          </w:tcPr>
          <w:p w14:paraId="376BA3B5" w14:textId="77777777" w:rsidR="008D6147" w:rsidRDefault="008D6147" w:rsidP="004261BB">
            <w:pPr>
              <w:rPr>
                <w:rFonts w:ascii="Arial" w:hAnsi="Arial" w:cs="Arial"/>
                <w:sz w:val="22"/>
                <w:szCs w:val="22"/>
              </w:rPr>
            </w:pPr>
            <w:r>
              <w:rPr>
                <w:rFonts w:ascii="Arial" w:hAnsi="Arial" w:cs="Arial"/>
                <w:sz w:val="22"/>
                <w:szCs w:val="22"/>
              </w:rPr>
              <w:t>Type kas(sen)</w:t>
            </w:r>
          </w:p>
          <w:p w14:paraId="37741CE3" w14:textId="77777777" w:rsidR="008D6147" w:rsidRDefault="008D6147" w:rsidP="004261BB">
            <w:pPr>
              <w:rPr>
                <w:rFonts w:ascii="Arial" w:hAnsi="Arial" w:cs="Arial"/>
                <w:sz w:val="22"/>
                <w:szCs w:val="22"/>
              </w:rPr>
            </w:pPr>
          </w:p>
          <w:p w14:paraId="7C850AE6" w14:textId="77777777" w:rsidR="008D6147" w:rsidRDefault="008D6147" w:rsidP="004261BB">
            <w:pPr>
              <w:rPr>
                <w:rFonts w:ascii="Arial" w:hAnsi="Arial" w:cs="Arial"/>
                <w:sz w:val="22"/>
                <w:szCs w:val="22"/>
              </w:rPr>
            </w:pPr>
          </w:p>
          <w:p w14:paraId="170022FA" w14:textId="77777777" w:rsidR="008D6147" w:rsidRDefault="008D6147" w:rsidP="004261BB">
            <w:pPr>
              <w:rPr>
                <w:rFonts w:ascii="Arial" w:hAnsi="Arial" w:cs="Arial"/>
                <w:sz w:val="22"/>
                <w:szCs w:val="22"/>
              </w:rPr>
            </w:pPr>
          </w:p>
          <w:p w14:paraId="7B4A8963" w14:textId="77777777" w:rsidR="008D6147" w:rsidRDefault="008D6147" w:rsidP="004261BB">
            <w:pPr>
              <w:rPr>
                <w:rFonts w:ascii="Arial" w:hAnsi="Arial" w:cs="Arial"/>
                <w:sz w:val="22"/>
                <w:szCs w:val="22"/>
              </w:rPr>
            </w:pPr>
          </w:p>
          <w:p w14:paraId="7585A07C" w14:textId="77777777" w:rsidR="008D6147" w:rsidRDefault="008D6147" w:rsidP="004261BB">
            <w:pPr>
              <w:rPr>
                <w:rFonts w:ascii="Arial" w:hAnsi="Arial" w:cs="Arial"/>
                <w:sz w:val="22"/>
                <w:szCs w:val="22"/>
              </w:rPr>
            </w:pPr>
          </w:p>
          <w:p w14:paraId="226AA943" w14:textId="77777777" w:rsidR="008D6147" w:rsidRDefault="008D6147" w:rsidP="004261BB">
            <w:pPr>
              <w:rPr>
                <w:rFonts w:ascii="Arial" w:hAnsi="Arial" w:cs="Arial"/>
                <w:sz w:val="22"/>
                <w:szCs w:val="22"/>
              </w:rPr>
            </w:pPr>
          </w:p>
          <w:p w14:paraId="70EC3EB0" w14:textId="77777777" w:rsidR="008D6147" w:rsidRDefault="008D6147" w:rsidP="004261BB">
            <w:pPr>
              <w:rPr>
                <w:rFonts w:ascii="Arial" w:hAnsi="Arial" w:cs="Arial"/>
                <w:sz w:val="22"/>
                <w:szCs w:val="22"/>
              </w:rPr>
            </w:pPr>
          </w:p>
        </w:tc>
      </w:tr>
      <w:tr w:rsidR="00E1618E" w14:paraId="4CBFBD9E" w14:textId="77777777" w:rsidTr="00E1618E">
        <w:tc>
          <w:tcPr>
            <w:tcW w:w="9212" w:type="dxa"/>
            <w:gridSpan w:val="2"/>
          </w:tcPr>
          <w:p w14:paraId="22310F73" w14:textId="77777777" w:rsidR="00E1618E" w:rsidRDefault="00CC4209" w:rsidP="004261BB">
            <w:pPr>
              <w:rPr>
                <w:rFonts w:ascii="Arial" w:hAnsi="Arial" w:cs="Arial"/>
                <w:sz w:val="22"/>
                <w:szCs w:val="22"/>
              </w:rPr>
            </w:pPr>
            <w:r>
              <w:rPr>
                <w:rFonts w:ascii="Arial" w:hAnsi="Arial" w:cs="Arial"/>
                <w:sz w:val="22"/>
                <w:szCs w:val="22"/>
              </w:rPr>
              <w:t>Oogstmethode</w:t>
            </w:r>
          </w:p>
          <w:p w14:paraId="4F2A7CDA" w14:textId="0EE1F335" w:rsidR="00CC4209" w:rsidRDefault="00CC4209" w:rsidP="004261BB">
            <w:pPr>
              <w:rPr>
                <w:rFonts w:ascii="Arial" w:hAnsi="Arial" w:cs="Arial"/>
                <w:sz w:val="22"/>
                <w:szCs w:val="22"/>
              </w:rPr>
            </w:pPr>
            <w:proofErr w:type="spellStart"/>
            <w:r>
              <w:rPr>
                <w:rFonts w:ascii="Arial" w:hAnsi="Arial" w:cs="Arial"/>
                <w:sz w:val="22"/>
                <w:szCs w:val="22"/>
              </w:rPr>
              <w:t>Bijv</w:t>
            </w:r>
            <w:proofErr w:type="spellEnd"/>
            <w:r>
              <w:rPr>
                <w:rFonts w:ascii="Arial" w:hAnsi="Arial" w:cs="Arial"/>
                <w:sz w:val="22"/>
                <w:szCs w:val="22"/>
              </w:rPr>
              <w:t xml:space="preserve"> plukken, </w:t>
            </w:r>
            <w:bookmarkStart w:id="0" w:name="_GoBack"/>
            <w:bookmarkEnd w:id="0"/>
            <w:r>
              <w:rPr>
                <w:rFonts w:ascii="Arial" w:hAnsi="Arial" w:cs="Arial"/>
                <w:sz w:val="22"/>
                <w:szCs w:val="22"/>
              </w:rPr>
              <w:t xml:space="preserve">rapen, </w:t>
            </w:r>
          </w:p>
          <w:p w14:paraId="5CA666A8" w14:textId="77777777" w:rsidR="00667A8F" w:rsidRPr="00667A8F" w:rsidRDefault="00667A8F" w:rsidP="00667A8F">
            <w:pPr>
              <w:rPr>
                <w:rFonts w:ascii="Arial" w:hAnsi="Arial" w:cs="Arial"/>
                <w:sz w:val="22"/>
                <w:szCs w:val="22"/>
              </w:rPr>
            </w:pPr>
            <w:r w:rsidRPr="00667A8F">
              <w:rPr>
                <w:rFonts w:ascii="Arial" w:hAnsi="Arial" w:cs="Arial"/>
                <w:sz w:val="22"/>
                <w:szCs w:val="22"/>
              </w:rPr>
              <w:t>Leg dit uit per gewasgroep en teeltsysteem</w:t>
            </w:r>
          </w:p>
          <w:p w14:paraId="2C049B60" w14:textId="77777777" w:rsidR="00E1618E" w:rsidRDefault="00E1618E" w:rsidP="004261BB">
            <w:pPr>
              <w:rPr>
                <w:rFonts w:ascii="Arial" w:hAnsi="Arial" w:cs="Arial"/>
                <w:sz w:val="22"/>
                <w:szCs w:val="22"/>
              </w:rPr>
            </w:pPr>
          </w:p>
          <w:p w14:paraId="47C98618" w14:textId="77777777" w:rsidR="00E1618E" w:rsidRDefault="00E1618E" w:rsidP="004261BB">
            <w:pPr>
              <w:rPr>
                <w:rFonts w:ascii="Arial" w:hAnsi="Arial" w:cs="Arial"/>
                <w:sz w:val="22"/>
                <w:szCs w:val="22"/>
              </w:rPr>
            </w:pPr>
          </w:p>
          <w:p w14:paraId="192A26DB" w14:textId="77777777" w:rsidR="00CC4209" w:rsidRDefault="00CC4209" w:rsidP="004261BB">
            <w:pPr>
              <w:rPr>
                <w:rFonts w:ascii="Arial" w:hAnsi="Arial" w:cs="Arial"/>
                <w:sz w:val="22"/>
                <w:szCs w:val="22"/>
              </w:rPr>
            </w:pPr>
          </w:p>
          <w:p w14:paraId="012154C3" w14:textId="77777777" w:rsidR="00CC4209" w:rsidRDefault="00CC4209" w:rsidP="004261BB">
            <w:pPr>
              <w:rPr>
                <w:rFonts w:ascii="Arial" w:hAnsi="Arial" w:cs="Arial"/>
                <w:sz w:val="22"/>
                <w:szCs w:val="22"/>
              </w:rPr>
            </w:pPr>
          </w:p>
          <w:p w14:paraId="76BD6EF7" w14:textId="77777777" w:rsidR="00CC4209" w:rsidRDefault="00CC4209" w:rsidP="004261BB">
            <w:pPr>
              <w:rPr>
                <w:rFonts w:ascii="Arial" w:hAnsi="Arial" w:cs="Arial"/>
                <w:sz w:val="22"/>
                <w:szCs w:val="22"/>
              </w:rPr>
            </w:pPr>
          </w:p>
          <w:p w14:paraId="5C56E76D" w14:textId="77777777" w:rsidR="00CC4209" w:rsidRDefault="00CC4209" w:rsidP="004261BB">
            <w:pPr>
              <w:rPr>
                <w:rFonts w:ascii="Arial" w:hAnsi="Arial" w:cs="Arial"/>
                <w:sz w:val="22"/>
                <w:szCs w:val="22"/>
              </w:rPr>
            </w:pPr>
          </w:p>
          <w:p w14:paraId="0CF922FB" w14:textId="77777777" w:rsidR="00CC4209" w:rsidRDefault="00CC4209" w:rsidP="004261BB">
            <w:pPr>
              <w:rPr>
                <w:rFonts w:ascii="Arial" w:hAnsi="Arial" w:cs="Arial"/>
                <w:sz w:val="22"/>
                <w:szCs w:val="22"/>
              </w:rPr>
            </w:pPr>
          </w:p>
        </w:tc>
      </w:tr>
    </w:tbl>
    <w:p w14:paraId="72DA2658" w14:textId="77777777" w:rsidR="007B37D1" w:rsidRPr="007B5906" w:rsidRDefault="007B37D1" w:rsidP="004261BB">
      <w:pPr>
        <w:rPr>
          <w:rFonts w:ascii="Arial" w:hAnsi="Arial" w:cs="Arial"/>
          <w:sz w:val="22"/>
          <w:szCs w:val="22"/>
        </w:rPr>
      </w:pPr>
    </w:p>
    <w:sectPr w:rsidR="007B37D1" w:rsidRPr="007B5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0A9"/>
    <w:multiLevelType w:val="hybridMultilevel"/>
    <w:tmpl w:val="378E9240"/>
    <w:lvl w:ilvl="0" w:tplc="0413000B">
      <w:start w:val="1"/>
      <w:numFmt w:val="bullet"/>
      <w:lvlText w:val=""/>
      <w:lvlJc w:val="left"/>
      <w:pPr>
        <w:ind w:left="795" w:hanging="360"/>
      </w:pPr>
      <w:rPr>
        <w:rFonts w:ascii="Wingdings" w:hAnsi="Wingdings"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 w15:restartNumberingAfterBreak="0">
    <w:nsid w:val="0B0E4A31"/>
    <w:multiLevelType w:val="hybridMultilevel"/>
    <w:tmpl w:val="A83477DA"/>
    <w:lvl w:ilvl="0" w:tplc="8BA0001C">
      <w:numFmt w:val="bullet"/>
      <w:lvlText w:val="–"/>
      <w:lvlJc w:val="left"/>
      <w:pPr>
        <w:tabs>
          <w:tab w:val="num" w:pos="360"/>
        </w:tabs>
        <w:ind w:left="360" w:hanging="360"/>
      </w:pPr>
      <w:rPr>
        <w:rFonts w:ascii="Tahoma" w:eastAsia="Times New Roman" w:hAnsi="Tahoma" w:cs="Tahom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A58A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E8A3E58"/>
    <w:multiLevelType w:val="hybridMultilevel"/>
    <w:tmpl w:val="874E214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677D8"/>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5060547"/>
    <w:multiLevelType w:val="hybridMultilevel"/>
    <w:tmpl w:val="37C4B620"/>
    <w:lvl w:ilvl="0" w:tplc="04130001">
      <w:start w:val="1"/>
      <w:numFmt w:val="bullet"/>
      <w:lvlText w:val=""/>
      <w:lvlJc w:val="left"/>
      <w:pPr>
        <w:ind w:left="3510" w:hanging="360"/>
      </w:pPr>
      <w:rPr>
        <w:rFonts w:ascii="Symbol" w:hAnsi="Symbol" w:hint="default"/>
      </w:rPr>
    </w:lvl>
    <w:lvl w:ilvl="1" w:tplc="04130003" w:tentative="1">
      <w:start w:val="1"/>
      <w:numFmt w:val="bullet"/>
      <w:lvlText w:val="o"/>
      <w:lvlJc w:val="left"/>
      <w:pPr>
        <w:ind w:left="4230" w:hanging="360"/>
      </w:pPr>
      <w:rPr>
        <w:rFonts w:ascii="Courier New" w:hAnsi="Courier New" w:cs="Courier New" w:hint="default"/>
      </w:rPr>
    </w:lvl>
    <w:lvl w:ilvl="2" w:tplc="04130005" w:tentative="1">
      <w:start w:val="1"/>
      <w:numFmt w:val="bullet"/>
      <w:lvlText w:val=""/>
      <w:lvlJc w:val="left"/>
      <w:pPr>
        <w:ind w:left="4950" w:hanging="360"/>
      </w:pPr>
      <w:rPr>
        <w:rFonts w:ascii="Wingdings" w:hAnsi="Wingdings" w:hint="default"/>
      </w:rPr>
    </w:lvl>
    <w:lvl w:ilvl="3" w:tplc="04130001" w:tentative="1">
      <w:start w:val="1"/>
      <w:numFmt w:val="bullet"/>
      <w:lvlText w:val=""/>
      <w:lvlJc w:val="left"/>
      <w:pPr>
        <w:ind w:left="5670" w:hanging="360"/>
      </w:pPr>
      <w:rPr>
        <w:rFonts w:ascii="Symbol" w:hAnsi="Symbol" w:hint="default"/>
      </w:rPr>
    </w:lvl>
    <w:lvl w:ilvl="4" w:tplc="04130003" w:tentative="1">
      <w:start w:val="1"/>
      <w:numFmt w:val="bullet"/>
      <w:lvlText w:val="o"/>
      <w:lvlJc w:val="left"/>
      <w:pPr>
        <w:ind w:left="6390" w:hanging="360"/>
      </w:pPr>
      <w:rPr>
        <w:rFonts w:ascii="Courier New" w:hAnsi="Courier New" w:cs="Courier New" w:hint="default"/>
      </w:rPr>
    </w:lvl>
    <w:lvl w:ilvl="5" w:tplc="04130005" w:tentative="1">
      <w:start w:val="1"/>
      <w:numFmt w:val="bullet"/>
      <w:lvlText w:val=""/>
      <w:lvlJc w:val="left"/>
      <w:pPr>
        <w:ind w:left="7110" w:hanging="360"/>
      </w:pPr>
      <w:rPr>
        <w:rFonts w:ascii="Wingdings" w:hAnsi="Wingdings" w:hint="default"/>
      </w:rPr>
    </w:lvl>
    <w:lvl w:ilvl="6" w:tplc="04130001" w:tentative="1">
      <w:start w:val="1"/>
      <w:numFmt w:val="bullet"/>
      <w:lvlText w:val=""/>
      <w:lvlJc w:val="left"/>
      <w:pPr>
        <w:ind w:left="7830" w:hanging="360"/>
      </w:pPr>
      <w:rPr>
        <w:rFonts w:ascii="Symbol" w:hAnsi="Symbol" w:hint="default"/>
      </w:rPr>
    </w:lvl>
    <w:lvl w:ilvl="7" w:tplc="04130003" w:tentative="1">
      <w:start w:val="1"/>
      <w:numFmt w:val="bullet"/>
      <w:lvlText w:val="o"/>
      <w:lvlJc w:val="left"/>
      <w:pPr>
        <w:ind w:left="8550" w:hanging="360"/>
      </w:pPr>
      <w:rPr>
        <w:rFonts w:ascii="Courier New" w:hAnsi="Courier New" w:cs="Courier New" w:hint="default"/>
      </w:rPr>
    </w:lvl>
    <w:lvl w:ilvl="8" w:tplc="04130005" w:tentative="1">
      <w:start w:val="1"/>
      <w:numFmt w:val="bullet"/>
      <w:lvlText w:val=""/>
      <w:lvlJc w:val="left"/>
      <w:pPr>
        <w:ind w:left="9270" w:hanging="360"/>
      </w:pPr>
      <w:rPr>
        <w:rFonts w:ascii="Wingdings" w:hAnsi="Wingdings" w:hint="default"/>
      </w:rPr>
    </w:lvl>
  </w:abstractNum>
  <w:abstractNum w:abstractNumId="6" w15:restartNumberingAfterBreak="0">
    <w:nsid w:val="3543098C"/>
    <w:multiLevelType w:val="hybridMultilevel"/>
    <w:tmpl w:val="F1A021B2"/>
    <w:lvl w:ilvl="0" w:tplc="04130001">
      <w:start w:val="1"/>
      <w:numFmt w:val="bullet"/>
      <w:lvlText w:val=""/>
      <w:lvlJc w:val="left"/>
      <w:pPr>
        <w:ind w:left="1515" w:hanging="360"/>
      </w:pPr>
      <w:rPr>
        <w:rFonts w:ascii="Symbol" w:hAnsi="Symbol" w:hint="default"/>
      </w:rPr>
    </w:lvl>
    <w:lvl w:ilvl="1" w:tplc="04130003" w:tentative="1">
      <w:start w:val="1"/>
      <w:numFmt w:val="bullet"/>
      <w:lvlText w:val="o"/>
      <w:lvlJc w:val="left"/>
      <w:pPr>
        <w:ind w:left="2235" w:hanging="360"/>
      </w:pPr>
      <w:rPr>
        <w:rFonts w:ascii="Courier New" w:hAnsi="Courier New" w:cs="Courier New" w:hint="default"/>
      </w:rPr>
    </w:lvl>
    <w:lvl w:ilvl="2" w:tplc="04130005" w:tentative="1">
      <w:start w:val="1"/>
      <w:numFmt w:val="bullet"/>
      <w:lvlText w:val=""/>
      <w:lvlJc w:val="left"/>
      <w:pPr>
        <w:ind w:left="2955" w:hanging="360"/>
      </w:pPr>
      <w:rPr>
        <w:rFonts w:ascii="Wingdings" w:hAnsi="Wingdings" w:hint="default"/>
      </w:rPr>
    </w:lvl>
    <w:lvl w:ilvl="3" w:tplc="04130001" w:tentative="1">
      <w:start w:val="1"/>
      <w:numFmt w:val="bullet"/>
      <w:lvlText w:val=""/>
      <w:lvlJc w:val="left"/>
      <w:pPr>
        <w:ind w:left="3675" w:hanging="360"/>
      </w:pPr>
      <w:rPr>
        <w:rFonts w:ascii="Symbol" w:hAnsi="Symbol" w:hint="default"/>
      </w:rPr>
    </w:lvl>
    <w:lvl w:ilvl="4" w:tplc="04130003" w:tentative="1">
      <w:start w:val="1"/>
      <w:numFmt w:val="bullet"/>
      <w:lvlText w:val="o"/>
      <w:lvlJc w:val="left"/>
      <w:pPr>
        <w:ind w:left="4395" w:hanging="360"/>
      </w:pPr>
      <w:rPr>
        <w:rFonts w:ascii="Courier New" w:hAnsi="Courier New" w:cs="Courier New" w:hint="default"/>
      </w:rPr>
    </w:lvl>
    <w:lvl w:ilvl="5" w:tplc="04130005" w:tentative="1">
      <w:start w:val="1"/>
      <w:numFmt w:val="bullet"/>
      <w:lvlText w:val=""/>
      <w:lvlJc w:val="left"/>
      <w:pPr>
        <w:ind w:left="5115" w:hanging="360"/>
      </w:pPr>
      <w:rPr>
        <w:rFonts w:ascii="Wingdings" w:hAnsi="Wingdings" w:hint="default"/>
      </w:rPr>
    </w:lvl>
    <w:lvl w:ilvl="6" w:tplc="04130001" w:tentative="1">
      <w:start w:val="1"/>
      <w:numFmt w:val="bullet"/>
      <w:lvlText w:val=""/>
      <w:lvlJc w:val="left"/>
      <w:pPr>
        <w:ind w:left="5835" w:hanging="360"/>
      </w:pPr>
      <w:rPr>
        <w:rFonts w:ascii="Symbol" w:hAnsi="Symbol" w:hint="default"/>
      </w:rPr>
    </w:lvl>
    <w:lvl w:ilvl="7" w:tplc="04130003" w:tentative="1">
      <w:start w:val="1"/>
      <w:numFmt w:val="bullet"/>
      <w:lvlText w:val="o"/>
      <w:lvlJc w:val="left"/>
      <w:pPr>
        <w:ind w:left="6555" w:hanging="360"/>
      </w:pPr>
      <w:rPr>
        <w:rFonts w:ascii="Courier New" w:hAnsi="Courier New" w:cs="Courier New" w:hint="default"/>
      </w:rPr>
    </w:lvl>
    <w:lvl w:ilvl="8" w:tplc="04130005" w:tentative="1">
      <w:start w:val="1"/>
      <w:numFmt w:val="bullet"/>
      <w:lvlText w:val=""/>
      <w:lvlJc w:val="left"/>
      <w:pPr>
        <w:ind w:left="7275" w:hanging="360"/>
      </w:pPr>
      <w:rPr>
        <w:rFonts w:ascii="Wingdings" w:hAnsi="Wingdings" w:hint="default"/>
      </w:rPr>
    </w:lvl>
  </w:abstractNum>
  <w:abstractNum w:abstractNumId="7" w15:restartNumberingAfterBreak="0">
    <w:nsid w:val="40F53FF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D306D8"/>
    <w:multiLevelType w:val="hybridMultilevel"/>
    <w:tmpl w:val="75C804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A27542"/>
    <w:multiLevelType w:val="hybridMultilevel"/>
    <w:tmpl w:val="52DE9E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1320D7"/>
    <w:multiLevelType w:val="hybridMultilevel"/>
    <w:tmpl w:val="F9EC6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D48544B"/>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BA017F0"/>
    <w:multiLevelType w:val="hybridMultilevel"/>
    <w:tmpl w:val="0B6480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A40C8E"/>
    <w:multiLevelType w:val="hybridMultilevel"/>
    <w:tmpl w:val="B7780D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EE0532"/>
    <w:multiLevelType w:val="hybridMultilevel"/>
    <w:tmpl w:val="DE4A765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6D75E7"/>
    <w:multiLevelType w:val="hybridMultilevel"/>
    <w:tmpl w:val="8FC2A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D16529"/>
    <w:multiLevelType w:val="hybridMultilevel"/>
    <w:tmpl w:val="4B36CD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4"/>
  </w:num>
  <w:num w:numId="5">
    <w:abstractNumId w:val="1"/>
  </w:num>
  <w:num w:numId="6">
    <w:abstractNumId w:val="15"/>
  </w:num>
  <w:num w:numId="7">
    <w:abstractNumId w:val="10"/>
  </w:num>
  <w:num w:numId="8">
    <w:abstractNumId w:val="3"/>
  </w:num>
  <w:num w:numId="9">
    <w:abstractNumId w:val="8"/>
  </w:num>
  <w:num w:numId="10">
    <w:abstractNumId w:val="6"/>
  </w:num>
  <w:num w:numId="11">
    <w:abstractNumId w:val="5"/>
  </w:num>
  <w:num w:numId="12">
    <w:abstractNumId w:val="14"/>
  </w:num>
  <w:num w:numId="13">
    <w:abstractNumId w:val="0"/>
  </w:num>
  <w:num w:numId="14">
    <w:abstractNumId w:val="13"/>
  </w:num>
  <w:num w:numId="15">
    <w:abstractNumId w:val="9"/>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3E"/>
    <w:rsid w:val="00085DFF"/>
    <w:rsid w:val="000A4871"/>
    <w:rsid w:val="000A68C6"/>
    <w:rsid w:val="000B7236"/>
    <w:rsid w:val="000C157D"/>
    <w:rsid w:val="000C6AC9"/>
    <w:rsid w:val="000D55F5"/>
    <w:rsid w:val="00100891"/>
    <w:rsid w:val="001123D8"/>
    <w:rsid w:val="001223D3"/>
    <w:rsid w:val="001335A1"/>
    <w:rsid w:val="00177D02"/>
    <w:rsid w:val="001825A1"/>
    <w:rsid w:val="001947D1"/>
    <w:rsid w:val="001A3BE2"/>
    <w:rsid w:val="001D3091"/>
    <w:rsid w:val="00273777"/>
    <w:rsid w:val="002A766B"/>
    <w:rsid w:val="00316B57"/>
    <w:rsid w:val="00332252"/>
    <w:rsid w:val="00350487"/>
    <w:rsid w:val="0036305C"/>
    <w:rsid w:val="0037655F"/>
    <w:rsid w:val="00381C13"/>
    <w:rsid w:val="003A3734"/>
    <w:rsid w:val="003C4B7E"/>
    <w:rsid w:val="003F67A1"/>
    <w:rsid w:val="0040010E"/>
    <w:rsid w:val="004261BB"/>
    <w:rsid w:val="00467766"/>
    <w:rsid w:val="00491F0F"/>
    <w:rsid w:val="004B58C9"/>
    <w:rsid w:val="004B7016"/>
    <w:rsid w:val="004F0CE8"/>
    <w:rsid w:val="00572252"/>
    <w:rsid w:val="00584A5B"/>
    <w:rsid w:val="005A08C6"/>
    <w:rsid w:val="005D0193"/>
    <w:rsid w:val="00624583"/>
    <w:rsid w:val="00661F7A"/>
    <w:rsid w:val="00663541"/>
    <w:rsid w:val="00667A8F"/>
    <w:rsid w:val="00681BD6"/>
    <w:rsid w:val="006B42D1"/>
    <w:rsid w:val="006C25CC"/>
    <w:rsid w:val="006C402F"/>
    <w:rsid w:val="006D1C3E"/>
    <w:rsid w:val="007828B4"/>
    <w:rsid w:val="007917B3"/>
    <w:rsid w:val="007B37D1"/>
    <w:rsid w:val="007B5906"/>
    <w:rsid w:val="007C1958"/>
    <w:rsid w:val="007C2380"/>
    <w:rsid w:val="007C7D1A"/>
    <w:rsid w:val="007E01FE"/>
    <w:rsid w:val="007F6ADC"/>
    <w:rsid w:val="00847E14"/>
    <w:rsid w:val="008852AE"/>
    <w:rsid w:val="00885A7C"/>
    <w:rsid w:val="008D6147"/>
    <w:rsid w:val="00924D21"/>
    <w:rsid w:val="00944999"/>
    <w:rsid w:val="00983612"/>
    <w:rsid w:val="00996ADB"/>
    <w:rsid w:val="009D5FFD"/>
    <w:rsid w:val="009F32E0"/>
    <w:rsid w:val="00A030C1"/>
    <w:rsid w:val="00A74D09"/>
    <w:rsid w:val="00AB1279"/>
    <w:rsid w:val="00AD1923"/>
    <w:rsid w:val="00B30BFE"/>
    <w:rsid w:val="00B679F1"/>
    <w:rsid w:val="00BA4E00"/>
    <w:rsid w:val="00BB7AC0"/>
    <w:rsid w:val="00BD18A8"/>
    <w:rsid w:val="00BE1D59"/>
    <w:rsid w:val="00BF73FB"/>
    <w:rsid w:val="00C71992"/>
    <w:rsid w:val="00C85E21"/>
    <w:rsid w:val="00CC1A95"/>
    <w:rsid w:val="00CC4209"/>
    <w:rsid w:val="00D36E76"/>
    <w:rsid w:val="00D548EB"/>
    <w:rsid w:val="00DF2C58"/>
    <w:rsid w:val="00E114A4"/>
    <w:rsid w:val="00E1618E"/>
    <w:rsid w:val="00EA0A30"/>
    <w:rsid w:val="00EB12B5"/>
    <w:rsid w:val="00EB557D"/>
    <w:rsid w:val="00EB68B0"/>
    <w:rsid w:val="00ED2FB8"/>
    <w:rsid w:val="00ED75FE"/>
    <w:rsid w:val="00F07302"/>
    <w:rsid w:val="00F3709F"/>
    <w:rsid w:val="00F5004E"/>
    <w:rsid w:val="00F64577"/>
    <w:rsid w:val="00F80D7F"/>
    <w:rsid w:val="00FC3541"/>
    <w:rsid w:val="00FC5730"/>
    <w:rsid w:val="00FF4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D323A"/>
  <w15:chartTrackingRefBased/>
  <w15:docId w15:val="{E59F9E15-A5FA-43FC-B526-772B4AF4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2C58"/>
    <w:rPr>
      <w:sz w:val="24"/>
      <w:szCs w:val="24"/>
    </w:rPr>
  </w:style>
  <w:style w:type="paragraph" w:styleId="Kop2">
    <w:name w:val="heading 2"/>
    <w:basedOn w:val="Standaard"/>
    <w:next w:val="Standaard"/>
    <w:qFormat/>
    <w:rsid w:val="006D1C3E"/>
    <w:pPr>
      <w:keepNext/>
      <w:outlineLvl w:val="1"/>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2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273777"/>
    <w:rPr>
      <w:rFonts w:ascii="Arial" w:hAnsi="Arial" w:cs="Arial"/>
      <w:sz w:val="22"/>
    </w:rPr>
  </w:style>
  <w:style w:type="character" w:customStyle="1" w:styleId="PlattetekstChar">
    <w:name w:val="Platte tekst Char"/>
    <w:link w:val="Plattetekst"/>
    <w:rsid w:val="00273777"/>
    <w:rPr>
      <w:rFonts w:ascii="Arial" w:hAnsi="Arial" w:cs="Arial"/>
      <w:sz w:val="22"/>
      <w:szCs w:val="24"/>
    </w:rPr>
  </w:style>
  <w:style w:type="character" w:styleId="Hyperlink">
    <w:name w:val="Hyperlink"/>
    <w:rsid w:val="00273777"/>
    <w:rPr>
      <w:color w:val="0000FF"/>
      <w:u w:val="single"/>
    </w:rPr>
  </w:style>
  <w:style w:type="paragraph" w:styleId="Normaalweb">
    <w:name w:val="Normal (Web)"/>
    <w:basedOn w:val="Standaard"/>
    <w:uiPriority w:val="99"/>
    <w:unhideWhenUsed/>
    <w:rsid w:val="00CC1A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CE789-9A8B-45BE-A372-193CFA49241C}">
  <ds:schemaRefs>
    <ds:schemaRef ds:uri="http://schemas.openxmlformats.org/package/2006/metadata/core-properties"/>
    <ds:schemaRef ds:uri="http://schemas.microsoft.com/office/2006/documentManagement/types"/>
    <ds:schemaRef ds:uri="http://purl.org/dc/terms/"/>
    <ds:schemaRef ds:uri="915d7cad-3e71-4cea-95bb-ac32222adf06"/>
    <ds:schemaRef ds:uri="http://www.w3.org/XML/1998/namespace"/>
    <ds:schemaRef ds:uri="http://schemas.microsoft.com/office/infopath/2007/PartnerControls"/>
    <ds:schemaRef ds:uri="http://purl.org/dc/elements/1.1/"/>
    <ds:schemaRef ds:uri="82ac19c3-1cff-4f70-a585-2de21a3866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2C41DCC-8B78-433B-A410-52EF3429B905}">
  <ds:schemaRefs>
    <ds:schemaRef ds:uri="http://schemas.microsoft.com/sharepoint/v3/contenttype/forms"/>
  </ds:schemaRefs>
</ds:datastoreItem>
</file>

<file path=customXml/itemProps3.xml><?xml version="1.0" encoding="utf-8"?>
<ds:datastoreItem xmlns:ds="http://schemas.openxmlformats.org/officeDocument/2006/customXml" ds:itemID="{FC4D48E8-999C-4E9E-AEEC-F549579197AF}"/>
</file>

<file path=docProps/app.xml><?xml version="1.0" encoding="utf-8"?>
<Properties xmlns="http://schemas.openxmlformats.org/officeDocument/2006/extended-properties" xmlns:vt="http://schemas.openxmlformats.org/officeDocument/2006/docPropsVTypes">
  <Template>Normal.dotm</Template>
  <TotalTime>4</TotalTime>
  <Pages>2</Pages>
  <Words>184</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Opdracht  2</vt:lpstr>
    </vt:vector>
  </TitlesOfParts>
  <Company>aoc de groene welle</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2</dc:title>
  <dc:subject/>
  <dc:creator>Sandmann</dc:creator>
  <cp:keywords/>
  <cp:lastModifiedBy>Ben Nienhuis</cp:lastModifiedBy>
  <cp:revision>4</cp:revision>
  <dcterms:created xsi:type="dcterms:W3CDTF">2021-09-06T09:23:00Z</dcterms:created>
  <dcterms:modified xsi:type="dcterms:W3CDTF">2021-09-06T09:28:00Z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